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A866" w14:textId="77777777" w:rsidR="00CA1E7C" w:rsidRDefault="00CA1E7C" w:rsidP="00CA1E7C">
      <w:pPr>
        <w:pStyle w:val="NormalWeb"/>
        <w:shd w:val="clear" w:color="auto" w:fill="FFFFFF"/>
        <w:jc w:val="center"/>
        <w:rPr>
          <w:rFonts w:ascii="Arial" w:hAnsi="Arial" w:cs="Arial"/>
          <w:color w:val="0A0A0A"/>
          <w:sz w:val="22"/>
          <w:szCs w:val="22"/>
        </w:rPr>
      </w:pPr>
      <w:bookmarkStart w:id="0" w:name="_Hlk528727563"/>
      <w:r>
        <w:rPr>
          <w:rFonts w:ascii="Arial" w:hAnsi="Arial" w:cs="Arial"/>
          <w:b/>
          <w:color w:val="0A0A0A"/>
          <w:sz w:val="96"/>
          <w:szCs w:val="96"/>
        </w:rPr>
        <w:t>Stories of our faith</w:t>
      </w:r>
      <w:r>
        <w:rPr>
          <w:rFonts w:ascii="Arial" w:hAnsi="Arial" w:cs="Arial"/>
          <w:color w:val="0A0A0A"/>
          <w:sz w:val="22"/>
          <w:szCs w:val="22"/>
        </w:rPr>
        <w:t xml:space="preserve"> </w:t>
      </w:r>
      <w:r>
        <w:rPr>
          <w:rFonts w:ascii="Arial" w:hAnsi="Arial" w:cs="Arial"/>
          <w:color w:val="0A0A0A"/>
          <w:sz w:val="28"/>
          <w:szCs w:val="28"/>
        </w:rPr>
        <w:t>part 6</w:t>
      </w:r>
    </w:p>
    <w:p w14:paraId="3EE92799" w14:textId="77777777" w:rsidR="00CA1E7C" w:rsidRDefault="00CA1E7C" w:rsidP="00CA1E7C">
      <w:pPr>
        <w:pStyle w:val="NormalWeb"/>
        <w:shd w:val="clear" w:color="auto" w:fill="FFFFFF"/>
        <w:jc w:val="center"/>
        <w:rPr>
          <w:rFonts w:ascii="Arial" w:hAnsi="Arial" w:cs="Arial"/>
          <w:color w:val="0A0A0A"/>
          <w:sz w:val="52"/>
          <w:szCs w:val="52"/>
        </w:rPr>
      </w:pPr>
      <w:r>
        <w:rPr>
          <w:rFonts w:ascii="Arial" w:hAnsi="Arial" w:cs="Arial"/>
          <w:color w:val="0A0A0A"/>
          <w:sz w:val="52"/>
          <w:szCs w:val="52"/>
        </w:rPr>
        <w:t>The Orphans Story</w:t>
      </w:r>
    </w:p>
    <w:p w14:paraId="11A0EA8F" w14:textId="77777777" w:rsidR="00CA1E7C" w:rsidRDefault="00CA1E7C" w:rsidP="00CA1E7C">
      <w:pPr>
        <w:pStyle w:val="NormalWeb"/>
        <w:shd w:val="clear" w:color="auto" w:fill="FFFFFF"/>
        <w:jc w:val="center"/>
        <w:rPr>
          <w:rFonts w:ascii="Arial" w:hAnsi="Arial" w:cs="Arial"/>
          <w:i/>
          <w:color w:val="0A0A0A"/>
          <w:sz w:val="28"/>
          <w:szCs w:val="28"/>
        </w:rPr>
      </w:pPr>
      <w:r>
        <w:rPr>
          <w:rFonts w:ascii="Arial" w:hAnsi="Arial" w:cs="Arial"/>
          <w:i/>
          <w:color w:val="0A0A0A"/>
          <w:sz w:val="28"/>
          <w:szCs w:val="28"/>
        </w:rPr>
        <w:t>Romans 8:14-16</w:t>
      </w:r>
    </w:p>
    <w:p w14:paraId="6553187C" w14:textId="77777777" w:rsidR="00CA1E7C" w:rsidRDefault="00CA1E7C" w:rsidP="00CA1E7C">
      <w:pPr>
        <w:pStyle w:val="NormalWeb"/>
        <w:shd w:val="clear" w:color="auto" w:fill="FFFFFF"/>
        <w:jc w:val="center"/>
        <w:rPr>
          <w:rFonts w:ascii="Arial" w:hAnsi="Arial" w:cs="Arial"/>
          <w:i/>
          <w:color w:val="0A0A0A"/>
          <w:sz w:val="28"/>
          <w:szCs w:val="28"/>
        </w:rPr>
      </w:pPr>
      <w:r>
        <w:rPr>
          <w:rFonts w:ascii="Arial" w:hAnsi="Arial" w:cs="Arial"/>
          <w:i/>
          <w:color w:val="0A0A0A"/>
          <w:sz w:val="28"/>
          <w:szCs w:val="28"/>
        </w:rPr>
        <w:t>God’s arrangement, access and assurance</w:t>
      </w:r>
    </w:p>
    <w:bookmarkEnd w:id="0"/>
    <w:p w14:paraId="64F6071B" w14:textId="4830ECF9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b/>
          <w:color w:val="0A0A0A"/>
          <w:sz w:val="28"/>
          <w:szCs w:val="28"/>
        </w:rPr>
      </w:pPr>
      <w:r w:rsidRPr="00EE4274">
        <w:rPr>
          <w:rFonts w:ascii="Arial" w:hAnsi="Arial" w:cs="Arial"/>
          <w:b/>
          <w:color w:val="0A0A0A"/>
          <w:sz w:val="28"/>
          <w:szCs w:val="28"/>
          <w:highlight w:val="yellow"/>
        </w:rPr>
        <w:t xml:space="preserve">1) Arrangement of Adoption </w:t>
      </w:r>
    </w:p>
    <w:p w14:paraId="4D7B7272" w14:textId="77777777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i/>
          <w:color w:val="0A0A0A"/>
          <w:sz w:val="28"/>
          <w:szCs w:val="28"/>
        </w:rPr>
        <w:t>Romans 8:14 For all who are led by the Spirit of God are sons of God.</w:t>
      </w:r>
      <w:r w:rsidRPr="00EE4274">
        <w:rPr>
          <w:rFonts w:ascii="Arial" w:hAnsi="Arial" w:cs="Arial"/>
          <w:color w:val="0A0A0A"/>
          <w:sz w:val="28"/>
          <w:szCs w:val="28"/>
        </w:rPr>
        <w:t xml:space="preserve"> </w:t>
      </w:r>
    </w:p>
    <w:p w14:paraId="25EA448C" w14:textId="77777777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  <w:r w:rsidRPr="00EE4274">
        <w:rPr>
          <w:rFonts w:ascii="Arial" w:hAnsi="Arial" w:cs="Arial"/>
          <w:b/>
          <w:color w:val="FF0000"/>
          <w:sz w:val="28"/>
          <w:szCs w:val="28"/>
        </w:rPr>
        <w:t xml:space="preserve">The believer is not just a child of God, but an heir of God as well. Being a child means that I have a family now; being an heir means I am included in the family </w:t>
      </w:r>
    </w:p>
    <w:p w14:paraId="6B952BAE" w14:textId="375D5C74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b/>
          <w:color w:val="0A0A0A"/>
          <w:sz w:val="28"/>
          <w:szCs w:val="28"/>
        </w:rPr>
      </w:pPr>
      <w:r w:rsidRPr="00EE4274">
        <w:rPr>
          <w:rFonts w:ascii="Arial" w:hAnsi="Arial" w:cs="Arial"/>
          <w:b/>
          <w:color w:val="0A0A0A"/>
          <w:sz w:val="28"/>
          <w:szCs w:val="28"/>
          <w:highlight w:val="yellow"/>
        </w:rPr>
        <w:t xml:space="preserve">2) Access through Adoption </w:t>
      </w:r>
    </w:p>
    <w:p w14:paraId="54B997AA" w14:textId="77777777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i/>
          <w:color w:val="0A0A0A"/>
          <w:sz w:val="28"/>
          <w:szCs w:val="28"/>
        </w:rPr>
        <w:t>Romans 8:15 For you did not receive the spirit of slavery to fall back into fear, but you have received the Spirit of adoption as sons, by whom we cry, "Abba! Father!"</w:t>
      </w:r>
      <w:r w:rsidRPr="00EE4274">
        <w:rPr>
          <w:rFonts w:ascii="Arial" w:hAnsi="Arial" w:cs="Arial"/>
          <w:color w:val="0A0A0A"/>
          <w:sz w:val="28"/>
          <w:szCs w:val="28"/>
        </w:rPr>
        <w:t xml:space="preserve"> </w:t>
      </w:r>
    </w:p>
    <w:p w14:paraId="20C98F9A" w14:textId="77777777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b/>
          <w:color w:val="0A0A0A"/>
          <w:sz w:val="28"/>
          <w:szCs w:val="28"/>
        </w:rPr>
        <w:t>The first adoption recorded in Scripture was that of Moses (see Ex. 2:1–10</w:t>
      </w:r>
      <w:proofErr w:type="gramStart"/>
      <w:r w:rsidRPr="00EE4274">
        <w:rPr>
          <w:rFonts w:ascii="Arial" w:hAnsi="Arial" w:cs="Arial"/>
          <w:color w:val="0A0A0A"/>
          <w:sz w:val="28"/>
          <w:szCs w:val="28"/>
        </w:rPr>
        <w:t>)..</w:t>
      </w:r>
      <w:proofErr w:type="gramEnd"/>
      <w:r w:rsidRPr="00EE4274">
        <w:rPr>
          <w:rFonts w:ascii="Arial" w:hAnsi="Arial" w:cs="Arial"/>
          <w:color w:val="0A0A0A"/>
          <w:sz w:val="28"/>
          <w:szCs w:val="28"/>
        </w:rPr>
        <w:t xml:space="preserve"> </w:t>
      </w:r>
    </w:p>
    <w:p w14:paraId="6F96D2FF" w14:textId="77777777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b/>
          <w:color w:val="0A0A0A"/>
          <w:sz w:val="28"/>
          <w:szCs w:val="28"/>
        </w:rPr>
        <w:t>Because Esther’s parents had died, she was adopted by an older cousin named Mordecai, who loved her as a father and took special care to look after her welfare (see Esther 2:5–11).</w:t>
      </w:r>
      <w:r w:rsidRPr="00EE4274">
        <w:rPr>
          <w:rFonts w:ascii="Arial" w:hAnsi="Arial" w:cs="Arial"/>
          <w:color w:val="0A0A0A"/>
          <w:sz w:val="28"/>
          <w:szCs w:val="28"/>
        </w:rPr>
        <w:t xml:space="preserve"> </w:t>
      </w:r>
    </w:p>
    <w:p w14:paraId="0829687E" w14:textId="7533C012" w:rsidR="00CA1E7C" w:rsidRPr="00EE4274" w:rsidRDefault="00EE4274" w:rsidP="00CA1E7C">
      <w:pPr>
        <w:pStyle w:val="NormalWeb"/>
        <w:shd w:val="clear" w:color="auto" w:fill="FFFFFF"/>
        <w:rPr>
          <w:rFonts w:ascii="Arial" w:hAnsi="Arial" w:cs="Arial"/>
          <w:b/>
          <w:color w:val="0A0A0A"/>
          <w:sz w:val="28"/>
          <w:szCs w:val="28"/>
        </w:rPr>
      </w:pPr>
      <w:r>
        <w:rPr>
          <w:rFonts w:ascii="Arial" w:hAnsi="Arial" w:cs="Arial"/>
          <w:b/>
          <w:color w:val="0A0A0A"/>
          <w:sz w:val="28"/>
          <w:szCs w:val="28"/>
        </w:rPr>
        <w:t>T</w:t>
      </w:r>
      <w:r w:rsidR="00CA1E7C" w:rsidRPr="00EE4274">
        <w:rPr>
          <w:rFonts w:ascii="Arial" w:hAnsi="Arial" w:cs="Arial"/>
          <w:b/>
          <w:color w:val="0A0A0A"/>
          <w:sz w:val="28"/>
          <w:szCs w:val="28"/>
        </w:rPr>
        <w:t xml:space="preserve">he most touching adoption mentioned in the Old Testament was that of Mephibosheth, the crippled son of Jonathan and the </w:t>
      </w:r>
      <w:r>
        <w:rPr>
          <w:rFonts w:ascii="Arial" w:hAnsi="Arial" w:cs="Arial"/>
          <w:b/>
          <w:color w:val="0A0A0A"/>
          <w:sz w:val="28"/>
          <w:szCs w:val="28"/>
        </w:rPr>
        <w:t>only</w:t>
      </w:r>
      <w:r w:rsidR="00CA1E7C" w:rsidRPr="00EE4274">
        <w:rPr>
          <w:rFonts w:ascii="Arial" w:hAnsi="Arial" w:cs="Arial"/>
          <w:b/>
          <w:color w:val="0A0A0A"/>
          <w:sz w:val="28"/>
          <w:szCs w:val="28"/>
        </w:rPr>
        <w:t xml:space="preserve"> remaining descendent of Saul.</w:t>
      </w:r>
    </w:p>
    <w:p w14:paraId="3693C1F6" w14:textId="4A65DFD1" w:rsidR="00CA1E7C" w:rsidRPr="00EE4274" w:rsidRDefault="00CA1E7C" w:rsidP="00EE427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color w:val="0A0A0A"/>
          <w:sz w:val="28"/>
          <w:szCs w:val="28"/>
        </w:rPr>
        <w:t xml:space="preserve">Pharaoh’s daughter adopted Moses out of pity and sympathy. </w:t>
      </w:r>
    </w:p>
    <w:p w14:paraId="5D84B9AE" w14:textId="77777777" w:rsidR="00CA1E7C" w:rsidRPr="00EE4274" w:rsidRDefault="00CA1E7C" w:rsidP="00EE427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color w:val="0A0A0A"/>
          <w:sz w:val="28"/>
          <w:szCs w:val="28"/>
        </w:rPr>
        <w:t xml:space="preserve">And although Mordecai dearly loved Esther, his adoption of her was also prompted by family duty. </w:t>
      </w:r>
    </w:p>
    <w:p w14:paraId="47D434B5" w14:textId="0AF90636" w:rsidR="00CA1E7C" w:rsidRPr="00EE4274" w:rsidRDefault="00CA1E7C" w:rsidP="00EE427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color w:val="0A0A0A"/>
          <w:sz w:val="28"/>
          <w:szCs w:val="28"/>
        </w:rPr>
        <w:t xml:space="preserve">But David’s adoption of Mephibosheth was motivated purely by gracious love. </w:t>
      </w:r>
    </w:p>
    <w:p w14:paraId="52982D54" w14:textId="4ED2A8F3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b/>
          <w:color w:val="0A0A0A"/>
          <w:sz w:val="28"/>
          <w:szCs w:val="28"/>
        </w:rPr>
      </w:pPr>
      <w:r w:rsidRPr="00EE4274">
        <w:rPr>
          <w:rFonts w:ascii="Arial" w:hAnsi="Arial" w:cs="Arial"/>
          <w:b/>
          <w:color w:val="0A0A0A"/>
          <w:sz w:val="28"/>
          <w:szCs w:val="28"/>
          <w:highlight w:val="yellow"/>
        </w:rPr>
        <w:t xml:space="preserve">3) Assurance of Adoption </w:t>
      </w:r>
    </w:p>
    <w:p w14:paraId="330FC143" w14:textId="77777777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i/>
          <w:color w:val="0A0A0A"/>
          <w:sz w:val="28"/>
          <w:szCs w:val="28"/>
        </w:rPr>
        <w:t xml:space="preserve">Romans 8:16 The Spirit himself bears witness with our spirit that we are children of God, </w:t>
      </w:r>
    </w:p>
    <w:p w14:paraId="32C9ED1E" w14:textId="3F6ADCE9" w:rsidR="00CA1E7C" w:rsidRPr="00EE4274" w:rsidRDefault="00CA1E7C" w:rsidP="00CA1E7C">
      <w:pPr>
        <w:pStyle w:val="NormalWeb"/>
        <w:shd w:val="clear" w:color="auto" w:fill="FFFFFF"/>
        <w:rPr>
          <w:rFonts w:ascii="Arial" w:hAnsi="Arial" w:cs="Arial"/>
          <w:color w:val="0A0A0A"/>
          <w:sz w:val="28"/>
          <w:szCs w:val="28"/>
        </w:rPr>
      </w:pPr>
      <w:r w:rsidRPr="00EE4274">
        <w:rPr>
          <w:rFonts w:ascii="Arial" w:hAnsi="Arial" w:cs="Arial"/>
          <w:color w:val="0A0A0A"/>
          <w:sz w:val="28"/>
          <w:szCs w:val="28"/>
        </w:rPr>
        <w:t>1 John 3:18-21 [18]</w:t>
      </w:r>
      <w:r w:rsidR="00EE4274" w:rsidRPr="00EE4274">
        <w:rPr>
          <w:rFonts w:ascii="Arial" w:hAnsi="Arial" w:cs="Arial"/>
          <w:color w:val="0A0A0A"/>
          <w:sz w:val="28"/>
          <w:szCs w:val="28"/>
        </w:rPr>
        <w:t xml:space="preserve"> </w:t>
      </w:r>
      <w:r w:rsidRPr="00EE4274">
        <w:rPr>
          <w:rFonts w:ascii="Arial" w:hAnsi="Arial" w:cs="Arial"/>
          <w:color w:val="0A0A0A"/>
          <w:sz w:val="28"/>
          <w:szCs w:val="28"/>
        </w:rPr>
        <w:t xml:space="preserve">Little children, let us not love in word or talk but </w:t>
      </w:r>
      <w:proofErr w:type="spellStart"/>
      <w:r w:rsidRPr="00EE4274">
        <w:rPr>
          <w:rFonts w:ascii="Arial" w:hAnsi="Arial" w:cs="Arial"/>
          <w:color w:val="0A0A0A"/>
          <w:sz w:val="28"/>
          <w:szCs w:val="28"/>
        </w:rPr>
        <w:t>in deed</w:t>
      </w:r>
      <w:proofErr w:type="spellEnd"/>
      <w:r w:rsidRPr="00EE4274">
        <w:rPr>
          <w:rFonts w:ascii="Arial" w:hAnsi="Arial" w:cs="Arial"/>
          <w:color w:val="0A0A0A"/>
          <w:sz w:val="28"/>
          <w:szCs w:val="28"/>
        </w:rPr>
        <w:t xml:space="preserve"> and in truth. [19]</w:t>
      </w:r>
      <w:r w:rsidR="00EE4274" w:rsidRPr="00EE4274">
        <w:rPr>
          <w:rFonts w:ascii="Arial" w:hAnsi="Arial" w:cs="Arial"/>
          <w:color w:val="0A0A0A"/>
          <w:sz w:val="28"/>
          <w:szCs w:val="28"/>
        </w:rPr>
        <w:t xml:space="preserve"> </w:t>
      </w:r>
      <w:r w:rsidRPr="00EE4274">
        <w:rPr>
          <w:rFonts w:ascii="Arial" w:hAnsi="Arial" w:cs="Arial"/>
          <w:color w:val="0A0A0A"/>
          <w:sz w:val="28"/>
          <w:szCs w:val="28"/>
        </w:rPr>
        <w:t>By this we shall know that we are of the truth and reassure our heart before him; [20]</w:t>
      </w:r>
      <w:r w:rsidR="00EE4274" w:rsidRPr="00EE4274">
        <w:rPr>
          <w:rFonts w:ascii="Arial" w:hAnsi="Arial" w:cs="Arial"/>
          <w:color w:val="0A0A0A"/>
          <w:sz w:val="28"/>
          <w:szCs w:val="28"/>
        </w:rPr>
        <w:t xml:space="preserve"> </w:t>
      </w:r>
      <w:r w:rsidRPr="00EE4274">
        <w:rPr>
          <w:rFonts w:ascii="Arial" w:hAnsi="Arial" w:cs="Arial"/>
          <w:color w:val="0A0A0A"/>
          <w:sz w:val="28"/>
          <w:szCs w:val="28"/>
        </w:rPr>
        <w:t>for whenever our heart condemns us, God is greater than our heart, and he knows everything. [21]</w:t>
      </w:r>
      <w:r w:rsidR="00EE4274" w:rsidRPr="00EE4274">
        <w:rPr>
          <w:rFonts w:ascii="Arial" w:hAnsi="Arial" w:cs="Arial"/>
          <w:color w:val="0A0A0A"/>
          <w:sz w:val="28"/>
          <w:szCs w:val="28"/>
        </w:rPr>
        <w:t xml:space="preserve"> </w:t>
      </w:r>
      <w:r w:rsidRPr="00EE4274">
        <w:rPr>
          <w:rFonts w:ascii="Arial" w:hAnsi="Arial" w:cs="Arial"/>
          <w:color w:val="0A0A0A"/>
          <w:sz w:val="28"/>
          <w:szCs w:val="28"/>
        </w:rPr>
        <w:t xml:space="preserve">Beloved, if our heart does not condemn us, we have confidence before God; </w:t>
      </w:r>
    </w:p>
    <w:p w14:paraId="6B4F16C1" w14:textId="77777777" w:rsidR="00CA1E7C" w:rsidRPr="00EE4274" w:rsidRDefault="00CA1E7C">
      <w:pPr>
        <w:rPr>
          <w:sz w:val="28"/>
          <w:szCs w:val="28"/>
        </w:rPr>
      </w:pPr>
    </w:p>
    <w:sectPr w:rsidR="00CA1E7C" w:rsidRPr="00EE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0AC0"/>
    <w:multiLevelType w:val="hybridMultilevel"/>
    <w:tmpl w:val="179ADCCC"/>
    <w:lvl w:ilvl="0" w:tplc="3B4C36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FDF"/>
    <w:multiLevelType w:val="hybridMultilevel"/>
    <w:tmpl w:val="4C5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C"/>
    <w:rsid w:val="009E1B35"/>
    <w:rsid w:val="00CA1E7C"/>
    <w:rsid w:val="00E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E4CE"/>
  <w15:chartTrackingRefBased/>
  <w15:docId w15:val="{A11D2B03-F6C6-479D-BE6A-908711C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Winningham</dc:creator>
  <cp:keywords/>
  <dc:description/>
  <cp:lastModifiedBy>Phil Winningham</cp:lastModifiedBy>
  <cp:revision>2</cp:revision>
  <dcterms:created xsi:type="dcterms:W3CDTF">2018-11-01T15:11:00Z</dcterms:created>
  <dcterms:modified xsi:type="dcterms:W3CDTF">2018-11-01T15:20:00Z</dcterms:modified>
</cp:coreProperties>
</file>